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AC2" w14:textId="71519E80" w:rsidR="00315F70" w:rsidRDefault="00541C86" w:rsidP="00541C86">
      <w:pPr>
        <w:jc w:val="center"/>
      </w:pPr>
      <w:r>
        <w:t>Caring and Sharing Learning School</w:t>
      </w:r>
    </w:p>
    <w:p w14:paraId="633A8A96" w14:textId="423893DE" w:rsidR="00541C86" w:rsidRDefault="00541C86" w:rsidP="00541C86">
      <w:pPr>
        <w:jc w:val="center"/>
      </w:pPr>
      <w:r>
        <w:t>List of Service Providers</w:t>
      </w:r>
    </w:p>
    <w:p w14:paraId="0F8D75FB" w14:textId="40F3D8DA" w:rsidR="00541C86" w:rsidRDefault="00541C86" w:rsidP="00541C86">
      <w:pPr>
        <w:jc w:val="center"/>
      </w:pPr>
    </w:p>
    <w:p w14:paraId="65D305A6" w14:textId="32FA3AAE" w:rsidR="00541C86" w:rsidRDefault="00541C86" w:rsidP="00541C86">
      <w:r>
        <w:t>A to Z Total Cleaning Services</w:t>
      </w:r>
    </w:p>
    <w:p w14:paraId="44A9F0E3" w14:textId="37A93D8E" w:rsidR="00541C86" w:rsidRDefault="00541C86" w:rsidP="00541C86">
      <w:r>
        <w:t>School Board of Alachua County</w:t>
      </w:r>
    </w:p>
    <w:p w14:paraId="72AB40E8" w14:textId="1F44A040" w:rsidR="00541C86" w:rsidRDefault="00541C86" w:rsidP="00541C86">
      <w:r>
        <w:t>School Board of Alachua County Food Service</w:t>
      </w:r>
    </w:p>
    <w:p w14:paraId="7302CF84" w14:textId="182C0ACE" w:rsidR="00541C86" w:rsidRDefault="00541C86" w:rsidP="00541C86">
      <w:proofErr w:type="spellStart"/>
      <w:r>
        <w:t>Lawn</w:t>
      </w:r>
      <w:proofErr w:type="spellEnd"/>
      <w:r>
        <w:t xml:space="preserve"> Enforcement Agency</w:t>
      </w:r>
    </w:p>
    <w:p w14:paraId="6CA73702" w14:textId="50A98D49" w:rsidR="00541C86" w:rsidRDefault="00541C86" w:rsidP="00541C86">
      <w:r>
        <w:t>Fundamental Therapy Solutions</w:t>
      </w:r>
    </w:p>
    <w:p w14:paraId="139E1BA3" w14:textId="0DA5E878" w:rsidR="00541C86" w:rsidRDefault="00541C86" w:rsidP="00541C86">
      <w:r>
        <w:t>Cox Cable</w:t>
      </w:r>
    </w:p>
    <w:p w14:paraId="30D40E99" w14:textId="185E8EFF" w:rsidR="00541C86" w:rsidRDefault="00541C86" w:rsidP="00541C86">
      <w:r>
        <w:t>Sharon Brannon CPA</w:t>
      </w:r>
    </w:p>
    <w:p w14:paraId="7EA092EA" w14:textId="4D0504C1" w:rsidR="00541C86" w:rsidRDefault="00541C86" w:rsidP="00541C86">
      <w:r>
        <w:t>GFL</w:t>
      </w:r>
    </w:p>
    <w:p w14:paraId="54942F76" w14:textId="4933033E" w:rsidR="00541C86" w:rsidRDefault="00541C86" w:rsidP="00541C86">
      <w:r>
        <w:t>GRU</w:t>
      </w:r>
    </w:p>
    <w:p w14:paraId="451034FE" w14:textId="4F4AA939" w:rsidR="00541C86" w:rsidRDefault="00541C86" w:rsidP="00541C86">
      <w:r>
        <w:t>Computer Doctor</w:t>
      </w:r>
    </w:p>
    <w:p w14:paraId="7E4ACBDE" w14:textId="38080139" w:rsidR="00541C86" w:rsidRDefault="00541C86" w:rsidP="00541C86">
      <w:proofErr w:type="spellStart"/>
      <w:r>
        <w:t>Kattell</w:t>
      </w:r>
      <w:proofErr w:type="spellEnd"/>
      <w:r>
        <w:t xml:space="preserve"> and Company</w:t>
      </w:r>
    </w:p>
    <w:p w14:paraId="2623C059" w14:textId="0B849372" w:rsidR="00541C86" w:rsidRDefault="00541C86" w:rsidP="00541C86">
      <w:r>
        <w:t>Robinson Good Works</w:t>
      </w:r>
    </w:p>
    <w:p w14:paraId="781920FA" w14:textId="1DF2EB45" w:rsidR="00541C86" w:rsidRDefault="00541C86" w:rsidP="00541C86">
      <w:r>
        <w:t>SL Construction</w:t>
      </w:r>
    </w:p>
    <w:sectPr w:rsidR="0054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86"/>
    <w:rsid w:val="00182325"/>
    <w:rsid w:val="00541C86"/>
    <w:rsid w:val="006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CB31"/>
  <w15:chartTrackingRefBased/>
  <w15:docId w15:val="{73850CA3-3E60-4208-AB83-2AE834D5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CARING AND SHARING LEARNING SCHOOL</dc:creator>
  <cp:keywords/>
  <dc:description/>
  <cp:lastModifiedBy>CARING AND SHARING LEARNING SCHOOL</cp:lastModifiedBy>
  <cp:revision>1</cp:revision>
  <dcterms:created xsi:type="dcterms:W3CDTF">2022-02-25T13:06:00Z</dcterms:created>
  <dcterms:modified xsi:type="dcterms:W3CDTF">2022-02-25T13:11:00Z</dcterms:modified>
</cp:coreProperties>
</file>